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1A" w:rsidRDefault="000D401A" w:rsidP="000D401A">
      <w:pPr>
        <w:spacing w:line="360" w:lineRule="auto"/>
        <w:jc w:val="both"/>
        <w:rPr>
          <w:rFonts w:ascii="Helvetica" w:hAnsi="Helvetica" w:cs="Helvetica"/>
          <w:color w:val="FFFFFF"/>
          <w:sz w:val="21"/>
          <w:szCs w:val="21"/>
        </w:rPr>
      </w:pPr>
    </w:p>
    <w:tbl>
      <w:tblPr>
        <w:tblpPr w:leftFromText="45" w:rightFromText="45" w:vertAnchor="text"/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280"/>
      </w:tblGrid>
      <w:tr w:rsidR="000D401A" w:rsidTr="000D401A"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rPr>
                <w:rStyle w:val="Forte"/>
              </w:rPr>
              <w:t>Detalhes da agenda</w:t>
            </w:r>
          </w:p>
        </w:tc>
      </w:tr>
      <w:tr w:rsidR="000D401A" w:rsidTr="000D401A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9h30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Registo dos participantes</w:t>
            </w:r>
          </w:p>
        </w:tc>
      </w:tr>
      <w:tr w:rsidR="000D401A" w:rsidTr="000D401A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10h00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 xml:space="preserve">Resumo das </w:t>
            </w:r>
            <w:proofErr w:type="spellStart"/>
            <w:r>
              <w:t>atividades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  <w:r>
              <w:t xml:space="preserve"> AFINET nos últimos 6 meses.</w:t>
            </w:r>
            <w:r>
              <w:br/>
              <w:t>Apresentação dos primeiros materiais de disseminação.</w:t>
            </w:r>
            <w:r>
              <w:br/>
              <w:t>Joana Amaral Paulo (CEF/ISA)</w:t>
            </w:r>
            <w:r>
              <w:br/>
              <w:t xml:space="preserve">5 </w:t>
            </w:r>
            <w:proofErr w:type="gramStart"/>
            <w:r>
              <w:t>minutos</w:t>
            </w:r>
            <w:proofErr w:type="gramEnd"/>
            <w:r>
              <w:t xml:space="preserve"> para questões</w:t>
            </w:r>
          </w:p>
        </w:tc>
      </w:tr>
      <w:tr w:rsidR="000D401A" w:rsidTr="000D401A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10h25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 xml:space="preserve">Grupos operacionais: conceito, </w:t>
            </w:r>
            <w:proofErr w:type="spellStart"/>
            <w:r>
              <w:t>objetivos</w:t>
            </w:r>
            <w:proofErr w:type="spellEnd"/>
            <w:r>
              <w:t xml:space="preserve">, números atuais e </w:t>
            </w:r>
            <w:proofErr w:type="spellStart"/>
            <w:r>
              <w:t>perspetivas</w:t>
            </w:r>
            <w:proofErr w:type="spellEnd"/>
            <w:r>
              <w:t>.</w:t>
            </w:r>
            <w:r>
              <w:br/>
              <w:t>Maria Custódia Correia (Rede Rural Nacional)</w:t>
            </w:r>
            <w:r>
              <w:br/>
              <w:t xml:space="preserve">5 </w:t>
            </w:r>
            <w:proofErr w:type="gramStart"/>
            <w:r>
              <w:t>minutos</w:t>
            </w:r>
            <w:proofErr w:type="gramEnd"/>
            <w:r>
              <w:t xml:space="preserve"> para questões</w:t>
            </w:r>
          </w:p>
        </w:tc>
      </w:tr>
      <w:tr w:rsidR="000D401A" w:rsidTr="000D401A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10h50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hyperlink r:id="rId5" w:history="1">
              <w:proofErr w:type="spellStart"/>
              <w:r>
                <w:rPr>
                  <w:rStyle w:val="Hiperligao"/>
                  <w:color w:val="00ADD8"/>
                </w:rPr>
                <w:t>Ecomontado</w:t>
              </w:r>
              <w:proofErr w:type="spellEnd"/>
              <w:r>
                <w:rPr>
                  <w:rStyle w:val="Hiperligao"/>
                  <w:color w:val="00ADD8"/>
                </w:rPr>
                <w:t xml:space="preserve"> XXI - A </w:t>
              </w:r>
              <w:proofErr w:type="spellStart"/>
              <w:r>
                <w:rPr>
                  <w:rStyle w:val="Hiperligao"/>
                  <w:color w:val="00ADD8"/>
                </w:rPr>
                <w:t>Agroecologia</w:t>
              </w:r>
              <w:proofErr w:type="spellEnd"/>
              <w:r>
                <w:rPr>
                  <w:rStyle w:val="Hiperligao"/>
                  <w:color w:val="00ADD8"/>
                </w:rPr>
                <w:t xml:space="preserve"> aplicada ao </w:t>
              </w:r>
              <w:proofErr w:type="gramStart"/>
              <w:r>
                <w:rPr>
                  <w:rStyle w:val="Hiperligao"/>
                  <w:color w:val="00ADD8"/>
                </w:rPr>
                <w:t>design</w:t>
              </w:r>
              <w:proofErr w:type="gramEnd"/>
              <w:r>
                <w:rPr>
                  <w:rStyle w:val="Hiperligao"/>
                  <w:color w:val="00ADD8"/>
                </w:rPr>
                <w:t xml:space="preserve"> do Montado Novo</w:t>
              </w:r>
            </w:hyperlink>
            <w:r>
              <w:br/>
              <w:t>Alfredo Sendim (Sociedade Agrícola do Freixo do Meio)</w:t>
            </w:r>
            <w:r>
              <w:br/>
              <w:t xml:space="preserve">5 </w:t>
            </w:r>
            <w:proofErr w:type="gramStart"/>
            <w:r>
              <w:t>minutos</w:t>
            </w:r>
            <w:proofErr w:type="gramEnd"/>
            <w:r>
              <w:t xml:space="preserve"> para questões</w:t>
            </w:r>
          </w:p>
        </w:tc>
      </w:tr>
      <w:tr w:rsidR="000D401A" w:rsidTr="000D401A">
        <w:trPr>
          <w:trHeight w:val="67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11h15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Pausa para café</w:t>
            </w:r>
          </w:p>
        </w:tc>
      </w:tr>
      <w:tr w:rsidR="000D401A" w:rsidTr="000D401A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11h30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hyperlink r:id="rId6" w:history="1">
              <w:proofErr w:type="spellStart"/>
              <w:r>
                <w:rPr>
                  <w:rStyle w:val="Hiperligao"/>
                  <w:color w:val="00ADD8"/>
                </w:rPr>
                <w:t>Oak®eGeneration</w:t>
              </w:r>
              <w:proofErr w:type="spellEnd"/>
              <w:r>
                <w:rPr>
                  <w:rStyle w:val="Hiperligao"/>
                  <w:color w:val="00ADD8"/>
                </w:rPr>
                <w:t xml:space="preserve"> - Estratégias e modelos de gestão florestal para a criação de áreas de regeneração natural de sobreiro e azinheira nos montados nacionais</w:t>
              </w:r>
            </w:hyperlink>
            <w:r>
              <w:br/>
              <w:t>Augusta Costa (INIAV)</w:t>
            </w:r>
            <w:r>
              <w:br/>
              <w:t xml:space="preserve">5 </w:t>
            </w:r>
            <w:proofErr w:type="gramStart"/>
            <w:r>
              <w:t>minutos</w:t>
            </w:r>
            <w:proofErr w:type="gramEnd"/>
            <w:r>
              <w:t xml:space="preserve"> para questões</w:t>
            </w:r>
          </w:p>
        </w:tc>
      </w:tr>
      <w:tr w:rsidR="000D401A" w:rsidTr="000D401A">
        <w:trPr>
          <w:trHeight w:val="16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pPr>
              <w:spacing w:line="165" w:lineRule="atLeast"/>
            </w:pPr>
            <w:r>
              <w:t>11h55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pPr>
              <w:spacing w:line="165" w:lineRule="atLeast"/>
            </w:pPr>
            <w:hyperlink r:id="rId7" w:history="1">
              <w:r>
                <w:rPr>
                  <w:rStyle w:val="Hiperligao"/>
                  <w:color w:val="00ADD8"/>
                </w:rPr>
                <w:t>GMOVEL – Controlo de infestantes com Galinhas na linha de Vinha, Pomares e entrelinhas das culturas hortícolas e produção de ovos e carne</w:t>
              </w:r>
            </w:hyperlink>
            <w:r>
              <w:br/>
              <w:t>Luís Mendes (BIOPROTEC)</w:t>
            </w:r>
            <w:r>
              <w:br/>
              <w:t xml:space="preserve">5 </w:t>
            </w:r>
            <w:proofErr w:type="gramStart"/>
            <w:r>
              <w:t>minutos</w:t>
            </w:r>
            <w:proofErr w:type="gramEnd"/>
            <w:r>
              <w:t xml:space="preserve"> para questões</w:t>
            </w:r>
          </w:p>
        </w:tc>
      </w:tr>
      <w:tr w:rsidR="000D401A" w:rsidTr="000D401A">
        <w:trPr>
          <w:trHeight w:val="16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pPr>
              <w:spacing w:line="165" w:lineRule="atLeast"/>
            </w:pPr>
            <w:r>
              <w:t>12h20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pPr>
              <w:spacing w:line="165" w:lineRule="atLeast"/>
            </w:pPr>
            <w:hyperlink r:id="rId8" w:history="1">
              <w:r>
                <w:rPr>
                  <w:rStyle w:val="Hiperligao"/>
                  <w:color w:val="00ADD8"/>
                </w:rPr>
                <w:t>UNDERCORK – Gestão integrada da cobrilha da cortiça</w:t>
              </w:r>
            </w:hyperlink>
            <w:r>
              <w:br/>
              <w:t>Conceição Santos Silva (UNAC)</w:t>
            </w:r>
            <w:r>
              <w:br/>
              <w:t xml:space="preserve">5 </w:t>
            </w:r>
            <w:proofErr w:type="gramStart"/>
            <w:r>
              <w:t>minutos</w:t>
            </w:r>
            <w:proofErr w:type="gramEnd"/>
            <w:r>
              <w:t xml:space="preserve"> para questões</w:t>
            </w:r>
          </w:p>
        </w:tc>
      </w:tr>
      <w:tr w:rsidR="000D401A" w:rsidTr="000D401A">
        <w:trPr>
          <w:trHeight w:val="6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12h45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1A" w:rsidRDefault="000D401A">
            <w:r>
              <w:t>Fim dos trabalhos</w:t>
            </w:r>
          </w:p>
        </w:tc>
      </w:tr>
    </w:tbl>
    <w:p w:rsidR="00041AB0" w:rsidRDefault="00041AB0">
      <w:bookmarkStart w:id="0" w:name="_GoBack"/>
      <w:bookmarkEnd w:id="0"/>
    </w:p>
    <w:sectPr w:rsidR="00041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A"/>
    <w:rsid w:val="00041AB0"/>
    <w:rsid w:val="0005248E"/>
    <w:rsid w:val="000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1A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D401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0D4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1A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D401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0D4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sboa.us16.list-manage.com/track/click?u=43b89eeed6ab2006496c6a577&amp;id=d49e5fb644&amp;e=f17a014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isboa.us16.list-manage.com/track/click?u=43b89eeed6ab2006496c6a577&amp;id=982f1ad310&amp;e=f17a0149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isboa.us16.list-manage.com/track/click?u=43b89eeed6ab2006496c6a577&amp;id=dfb4c85218&amp;e=f17a014901" TargetMode="External"/><Relationship Id="rId5" Type="http://schemas.openxmlformats.org/officeDocument/2006/relationships/hyperlink" Target="https://ulisboa.us16.list-manage.com/track/click?u=43b89eeed6ab2006496c6a577&amp;id=cefec50fa6&amp;e=f17a0149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Rosário Aranha</dc:creator>
  <cp:lastModifiedBy>Maria Rosário Aranha</cp:lastModifiedBy>
  <cp:revision>1</cp:revision>
  <dcterms:created xsi:type="dcterms:W3CDTF">2019-01-25T12:35:00Z</dcterms:created>
  <dcterms:modified xsi:type="dcterms:W3CDTF">2019-01-25T13:05:00Z</dcterms:modified>
</cp:coreProperties>
</file>